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CF" w:rsidRDefault="00F154F9">
      <w:pPr>
        <w:rPr>
          <w:lang w:val="en-US"/>
        </w:rPr>
      </w:pPr>
      <w:r>
        <w:rPr>
          <w:lang w:val="en-US"/>
        </w:rPr>
        <w:t xml:space="preserve">Riyadh: Falling Oil Prices Will Not Continue and We May See a Sharp Rise in the Future </w:t>
      </w:r>
    </w:p>
    <w:p w:rsidR="00F154F9" w:rsidRDefault="00F154F9" w:rsidP="00F154F9">
      <w:pPr>
        <w:rPr>
          <w:lang w:val="en-US"/>
        </w:rPr>
      </w:pPr>
      <w:r>
        <w:rPr>
          <w:lang w:val="en-US"/>
        </w:rPr>
        <w:t xml:space="preserve">The Saudi Deputy Minister for Petroleum Prince </w:t>
      </w:r>
      <w:proofErr w:type="spellStart"/>
      <w:r>
        <w:rPr>
          <w:lang w:val="en-US"/>
        </w:rPr>
        <w:t>Abdulaziz</w:t>
      </w:r>
      <w:proofErr w:type="spellEnd"/>
      <w:r>
        <w:rPr>
          <w:lang w:val="en-US"/>
        </w:rPr>
        <w:t xml:space="preserve"> bin Salman bin </w:t>
      </w:r>
      <w:proofErr w:type="spellStart"/>
      <w:r w:rsidR="00EB153C">
        <w:rPr>
          <w:lang w:val="en-US"/>
        </w:rPr>
        <w:t>Abdulaziz</w:t>
      </w:r>
      <w:proofErr w:type="spellEnd"/>
      <w:r>
        <w:rPr>
          <w:lang w:val="en-US"/>
        </w:rPr>
        <w:t xml:space="preserve"> warned </w:t>
      </w:r>
      <w:r w:rsidR="00EB153C">
        <w:rPr>
          <w:lang w:val="en-US"/>
        </w:rPr>
        <w:t xml:space="preserve">that the current drop in oil prices will not last and may have a significant and long term effect on supplies in the future. </w:t>
      </w:r>
    </w:p>
    <w:p w:rsidR="00C05CCB" w:rsidRDefault="00EB153C" w:rsidP="00F154F9">
      <w:pPr>
        <w:rPr>
          <w:lang w:val="en-US"/>
        </w:rPr>
      </w:pPr>
      <w:r>
        <w:rPr>
          <w:lang w:val="en-US"/>
        </w:rPr>
        <w:t xml:space="preserve">Prince </w:t>
      </w:r>
      <w:proofErr w:type="spellStart"/>
      <w:r w:rsidRPr="00EB153C">
        <w:rPr>
          <w:lang w:val="en-US"/>
        </w:rPr>
        <w:t>Abdulaziz</w:t>
      </w:r>
      <w:proofErr w:type="spellEnd"/>
      <w:r w:rsidRPr="00EB153C">
        <w:rPr>
          <w:lang w:val="en-US"/>
        </w:rPr>
        <w:t xml:space="preserve"> bin Salman</w:t>
      </w:r>
      <w:r>
        <w:rPr>
          <w:lang w:val="en-US"/>
        </w:rPr>
        <w:t xml:space="preserve"> explained in a speech that he gave in Doha to the energy ministers of </w:t>
      </w:r>
      <w:r w:rsidR="00C05CCB">
        <w:rPr>
          <w:lang w:val="en-US"/>
        </w:rPr>
        <w:t>Asian countries yesterday</w:t>
      </w:r>
      <w:r>
        <w:rPr>
          <w:lang w:val="en-US"/>
        </w:rPr>
        <w:t xml:space="preserve"> that one of the effects of the fall in</w:t>
      </w:r>
      <w:r w:rsidR="00C05CCB">
        <w:rPr>
          <w:lang w:val="en-US"/>
        </w:rPr>
        <w:t xml:space="preserve"> oil prices would be a decline in investment in the sector which would ultimately lead to a sharp rise in prices again.</w:t>
      </w:r>
    </w:p>
    <w:p w:rsidR="00F45403" w:rsidRDefault="00C05CCB" w:rsidP="008E5265">
      <w:pPr>
        <w:rPr>
          <w:lang w:val="en-US"/>
        </w:rPr>
      </w:pPr>
      <w:r>
        <w:rPr>
          <w:lang w:val="en-US"/>
        </w:rPr>
        <w:t>He also believes that the pric</w:t>
      </w:r>
      <w:r w:rsidR="00571F85">
        <w:rPr>
          <w:lang w:val="en-US"/>
        </w:rPr>
        <w:t>e of oil wil</w:t>
      </w:r>
      <w:r w:rsidR="008E5265">
        <w:rPr>
          <w:lang w:val="en-US"/>
        </w:rPr>
        <w:t>l not remain the same for a long time and he alluded to the fall in prices in 2008 when “</w:t>
      </w:r>
      <w:r w:rsidR="00F45403">
        <w:rPr>
          <w:lang w:val="en-US"/>
        </w:rPr>
        <w:t>prices fell dramatically after the big financial crisis which the world experienced then”.</w:t>
      </w:r>
    </w:p>
    <w:p w:rsidR="00F45403" w:rsidRDefault="00F45403" w:rsidP="00DA2160">
      <w:pPr>
        <w:rPr>
          <w:lang w:val="en-US"/>
        </w:rPr>
      </w:pPr>
      <w:r w:rsidRPr="00F45403">
        <w:rPr>
          <w:lang w:val="en-US"/>
        </w:rPr>
        <w:t xml:space="preserve">Other oil officials </w:t>
      </w:r>
      <w:r w:rsidR="006F3E22">
        <w:rPr>
          <w:lang w:val="en-US"/>
        </w:rPr>
        <w:t xml:space="preserve">expressed views consistent with </w:t>
      </w:r>
      <w:r w:rsidR="006F3E22">
        <w:rPr>
          <w:lang w:val="en-US"/>
        </w:rPr>
        <w:t xml:space="preserve">Prince </w:t>
      </w:r>
      <w:proofErr w:type="spellStart"/>
      <w:r w:rsidR="006F3E22" w:rsidRPr="00EB153C">
        <w:rPr>
          <w:lang w:val="en-US"/>
        </w:rPr>
        <w:t>Abdulaziz</w:t>
      </w:r>
      <w:r w:rsidR="006F3E22">
        <w:rPr>
          <w:lang w:val="en-US"/>
        </w:rPr>
        <w:t>’s</w:t>
      </w:r>
      <w:proofErr w:type="spellEnd"/>
      <w:r w:rsidR="006F3E22">
        <w:rPr>
          <w:lang w:val="en-US"/>
        </w:rPr>
        <w:t xml:space="preserve"> view; the Qatari Minister of Energy Mohammad Al-</w:t>
      </w:r>
      <w:proofErr w:type="spellStart"/>
      <w:r w:rsidR="006F3E22">
        <w:rPr>
          <w:lang w:val="en-US"/>
        </w:rPr>
        <w:t>Saadah</w:t>
      </w:r>
      <w:proofErr w:type="spellEnd"/>
      <w:r w:rsidR="006F3E22">
        <w:rPr>
          <w:lang w:val="en-US"/>
        </w:rPr>
        <w:t xml:space="preserve"> and the Libyan Secretary General of OPEC </w:t>
      </w:r>
      <w:proofErr w:type="spellStart"/>
      <w:r w:rsidR="006F3E22" w:rsidRPr="006F3E22">
        <w:rPr>
          <w:lang w:val="en-US"/>
        </w:rPr>
        <w:t>Abdalla</w:t>
      </w:r>
      <w:proofErr w:type="spellEnd"/>
      <w:r w:rsidR="006F3E22" w:rsidRPr="006F3E22">
        <w:rPr>
          <w:lang w:val="en-US"/>
        </w:rPr>
        <w:t xml:space="preserve"> El-</w:t>
      </w:r>
      <w:proofErr w:type="spellStart"/>
      <w:r w:rsidR="006F3E22" w:rsidRPr="006F3E22">
        <w:rPr>
          <w:lang w:val="en-US"/>
        </w:rPr>
        <w:t>Badri</w:t>
      </w:r>
      <w:proofErr w:type="spellEnd"/>
      <w:r w:rsidR="006F3E22">
        <w:rPr>
          <w:lang w:val="en-US"/>
        </w:rPr>
        <w:t xml:space="preserve"> mentioned that the year 2015 would see a decline in energy investment. While El-</w:t>
      </w:r>
      <w:proofErr w:type="spellStart"/>
      <w:r w:rsidR="006F3E22">
        <w:rPr>
          <w:lang w:val="en-US"/>
        </w:rPr>
        <w:t>Badri</w:t>
      </w:r>
      <w:proofErr w:type="spellEnd"/>
      <w:r w:rsidR="006F3E22">
        <w:rPr>
          <w:lang w:val="en-US"/>
        </w:rPr>
        <w:t xml:space="preserve"> mentioned that the decline in investments in the energy sector this year will be in the range of $130</w:t>
      </w:r>
      <w:r w:rsidR="006731E8">
        <w:rPr>
          <w:lang w:val="en-US"/>
        </w:rPr>
        <w:t xml:space="preserve"> billion</w:t>
      </w:r>
      <w:r w:rsidR="00DA2160">
        <w:rPr>
          <w:lang w:val="en-US"/>
        </w:rPr>
        <w:t>,</w:t>
      </w:r>
      <w:r w:rsidR="00AA5CAB">
        <w:rPr>
          <w:lang w:val="en-US"/>
        </w:rPr>
        <w:t xml:space="preserve"> </w:t>
      </w:r>
      <w:r w:rsidR="00AA5CAB" w:rsidRPr="00AA5CAB">
        <w:rPr>
          <w:lang w:val="en-US"/>
        </w:rPr>
        <w:t xml:space="preserve">Prince </w:t>
      </w:r>
      <w:proofErr w:type="spellStart"/>
      <w:r w:rsidR="00AA5CAB" w:rsidRPr="00AA5CAB">
        <w:rPr>
          <w:lang w:val="en-US"/>
        </w:rPr>
        <w:t>Abdulaziz</w:t>
      </w:r>
      <w:proofErr w:type="spellEnd"/>
      <w:r w:rsidR="00AA5CAB" w:rsidRPr="00AA5CAB">
        <w:rPr>
          <w:lang w:val="en-US"/>
        </w:rPr>
        <w:t xml:space="preserve"> bin Salman</w:t>
      </w:r>
      <w:r w:rsidR="00AA5CAB">
        <w:rPr>
          <w:lang w:val="en-US"/>
        </w:rPr>
        <w:t xml:space="preserve"> estimated the decline in these investments to be around $200 billion.</w:t>
      </w:r>
    </w:p>
    <w:p w:rsidR="000C18AB" w:rsidRDefault="000C18AB" w:rsidP="006731E8">
      <w:pPr>
        <w:rPr>
          <w:lang w:val="en-US"/>
        </w:rPr>
      </w:pPr>
      <w:r>
        <w:rPr>
          <w:lang w:val="en-US"/>
        </w:rPr>
        <w:t xml:space="preserve">On the other hand, </w:t>
      </w:r>
      <w:r w:rsidRPr="000C18AB">
        <w:rPr>
          <w:lang w:val="en-US"/>
        </w:rPr>
        <w:t>El-</w:t>
      </w:r>
      <w:proofErr w:type="spellStart"/>
      <w:r w:rsidRPr="000C18AB">
        <w:rPr>
          <w:lang w:val="en-US"/>
        </w:rPr>
        <w:t>Badri</w:t>
      </w:r>
      <w:proofErr w:type="spellEnd"/>
      <w:r>
        <w:rPr>
          <w:lang w:val="en-US"/>
        </w:rPr>
        <w:t xml:space="preserve"> expects to see the market return to equilibrium next year with reduced </w:t>
      </w:r>
      <w:r w:rsidR="006731E8">
        <w:rPr>
          <w:lang w:val="en-US"/>
        </w:rPr>
        <w:t>production from outside OPEC,</w:t>
      </w:r>
      <w:r>
        <w:rPr>
          <w:lang w:val="en-US"/>
        </w:rPr>
        <w:t xml:space="preserve"> a growth in demand for OPEC oil and the continuing recovery </w:t>
      </w:r>
      <w:r w:rsidR="006731E8">
        <w:rPr>
          <w:lang w:val="en-US"/>
        </w:rPr>
        <w:t xml:space="preserve">witnessed by the demand for oil in general these days.  </w:t>
      </w:r>
    </w:p>
    <w:p w:rsidR="006731E8" w:rsidRDefault="006731E8" w:rsidP="006731E8">
      <w:pPr>
        <w:rPr>
          <w:lang w:val="en-US"/>
        </w:rPr>
      </w:pPr>
      <w:bookmarkStart w:id="0" w:name="_GoBack"/>
      <w:bookmarkEnd w:id="0"/>
    </w:p>
    <w:sectPr w:rsidR="00673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F9"/>
    <w:rsid w:val="000C18AB"/>
    <w:rsid w:val="00571F85"/>
    <w:rsid w:val="006731E8"/>
    <w:rsid w:val="006F3E22"/>
    <w:rsid w:val="008E5265"/>
    <w:rsid w:val="00922BCF"/>
    <w:rsid w:val="00AA5CAB"/>
    <w:rsid w:val="00BF20A9"/>
    <w:rsid w:val="00C05CCB"/>
    <w:rsid w:val="00DA2160"/>
    <w:rsid w:val="00EB153C"/>
    <w:rsid w:val="00F154F9"/>
    <w:rsid w:val="00F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implified Arabic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implified Arabic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 Khojji</dc:creator>
  <cp:lastModifiedBy>Zaynab Khojji</cp:lastModifiedBy>
  <cp:revision>3</cp:revision>
  <dcterms:created xsi:type="dcterms:W3CDTF">2015-11-10T12:08:00Z</dcterms:created>
  <dcterms:modified xsi:type="dcterms:W3CDTF">2015-11-10T14:06:00Z</dcterms:modified>
</cp:coreProperties>
</file>